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61E58">
        <w:rPr>
          <w:rFonts w:ascii="Arial" w:hAnsi="Arial" w:cs="Arial"/>
          <w:b/>
          <w:bCs/>
          <w:color w:val="404040"/>
          <w:sz w:val="24"/>
          <w:szCs w:val="24"/>
        </w:rPr>
        <w:t xml:space="preserve"> Guadalupe Vá</w:t>
      </w:r>
      <w:r w:rsidR="00B84D8A">
        <w:rPr>
          <w:rFonts w:ascii="Arial" w:hAnsi="Arial" w:cs="Arial"/>
          <w:b/>
          <w:bCs/>
          <w:color w:val="404040"/>
          <w:sz w:val="24"/>
          <w:szCs w:val="24"/>
        </w:rPr>
        <w:t>zquez Díaz</w:t>
      </w:r>
    </w:p>
    <w:p w:rsidR="00BD339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84D8A">
        <w:rPr>
          <w:rFonts w:ascii="Arial" w:hAnsi="Arial" w:cs="Arial"/>
          <w:b/>
          <w:bCs/>
          <w:color w:val="404040"/>
          <w:sz w:val="24"/>
          <w:szCs w:val="24"/>
        </w:rPr>
        <w:t xml:space="preserve">Licenciada en Derecho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B84D8A">
        <w:rPr>
          <w:rFonts w:ascii="Arial" w:hAnsi="Arial" w:cs="Arial"/>
          <w:b/>
          <w:bCs/>
          <w:color w:val="404040"/>
          <w:sz w:val="24"/>
          <w:szCs w:val="24"/>
        </w:rPr>
        <w:t xml:space="preserve"> 3375505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84D8A">
        <w:rPr>
          <w:rFonts w:ascii="Arial" w:hAnsi="Arial" w:cs="Arial"/>
          <w:b/>
          <w:bCs/>
          <w:color w:val="404040"/>
          <w:sz w:val="24"/>
          <w:szCs w:val="24"/>
        </w:rPr>
        <w:t xml:space="preserve"> 2 8888 24748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D339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B84D8A">
        <w:rPr>
          <w:rFonts w:ascii="Arial" w:hAnsi="Arial" w:cs="Arial"/>
          <w:b/>
          <w:color w:val="404040"/>
          <w:sz w:val="24"/>
          <w:szCs w:val="24"/>
        </w:rPr>
        <w:t xml:space="preserve"> 1969-1973</w:t>
      </w:r>
    </w:p>
    <w:p w:rsidR="00BD3393" w:rsidRPr="00BB2BF2" w:rsidRDefault="00BD339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A21B4" w:rsidRDefault="00B84D8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 en Xalapa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BD3393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D3393">
        <w:rPr>
          <w:rFonts w:ascii="NeoSansPro-Regular" w:hAnsi="NeoSansPro-Regular" w:cs="NeoSansPro-Regular"/>
          <w:color w:val="404040"/>
          <w:sz w:val="24"/>
          <w:szCs w:val="24"/>
        </w:rPr>
        <w:t>Año</w:t>
      </w:r>
    </w:p>
    <w:p w:rsidR="00B84D8A" w:rsidRPr="00BD3393" w:rsidRDefault="00B84D8A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D3393">
        <w:rPr>
          <w:rFonts w:ascii="NeoSansPro-Regular" w:hAnsi="NeoSansPro-Regular" w:cs="NeoSansPro-Regular"/>
          <w:color w:val="404040"/>
          <w:sz w:val="24"/>
          <w:szCs w:val="24"/>
        </w:rPr>
        <w:t>1991 a 1997</w:t>
      </w:r>
    </w:p>
    <w:p w:rsidR="00B84D8A" w:rsidRPr="00BD3393" w:rsidRDefault="00B84D8A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D3393">
        <w:rPr>
          <w:rFonts w:ascii="NeoSansPro-Regular" w:hAnsi="NeoSansPro-Regular" w:cs="NeoSansPro-Regular"/>
          <w:color w:val="404040"/>
          <w:sz w:val="24"/>
          <w:szCs w:val="24"/>
        </w:rPr>
        <w:t>Agente del Ministerio Público Conciliador en Boca del rio, Veracruz</w:t>
      </w:r>
    </w:p>
    <w:p w:rsidR="00B84D8A" w:rsidRPr="00BD3393" w:rsidRDefault="00B84D8A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D3393">
        <w:rPr>
          <w:rFonts w:ascii="NeoSansPro-Regular" w:hAnsi="NeoSansPro-Regular" w:cs="NeoSansPro-Regular"/>
          <w:color w:val="404040"/>
          <w:sz w:val="24"/>
          <w:szCs w:val="24"/>
        </w:rPr>
        <w:t>1997 a 1998</w:t>
      </w:r>
    </w:p>
    <w:p w:rsidR="00B84D8A" w:rsidRPr="00BD3393" w:rsidRDefault="00B84D8A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D3393">
        <w:rPr>
          <w:rFonts w:ascii="NeoSansPro-Regular" w:hAnsi="NeoSansPro-Regular" w:cs="NeoSansPro-Regular"/>
          <w:color w:val="404040"/>
          <w:sz w:val="24"/>
          <w:szCs w:val="24"/>
        </w:rPr>
        <w:t xml:space="preserve">Agente del Ministerio Publico Municipal en </w:t>
      </w:r>
      <w:r w:rsidR="00C15426" w:rsidRPr="00BD3393">
        <w:rPr>
          <w:rFonts w:ascii="NeoSansPro-Regular" w:hAnsi="NeoSansPro-Regular" w:cs="NeoSansPro-Regular"/>
          <w:color w:val="404040"/>
          <w:sz w:val="24"/>
          <w:szCs w:val="24"/>
        </w:rPr>
        <w:t>Medellín</w:t>
      </w:r>
      <w:r w:rsidRPr="00BD3393">
        <w:rPr>
          <w:rFonts w:ascii="NeoSansPro-Regular" w:hAnsi="NeoSansPro-Regular" w:cs="NeoSansPro-Regular"/>
          <w:color w:val="404040"/>
          <w:sz w:val="24"/>
          <w:szCs w:val="24"/>
        </w:rPr>
        <w:t xml:space="preserve"> de Bravo</w:t>
      </w:r>
    </w:p>
    <w:p w:rsidR="00B84D8A" w:rsidRPr="00BD3393" w:rsidRDefault="00B84D8A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D3393">
        <w:rPr>
          <w:rFonts w:ascii="NeoSansPro-Regular" w:hAnsi="NeoSansPro-Regular" w:cs="NeoSansPro-Regular"/>
          <w:color w:val="404040"/>
          <w:sz w:val="24"/>
          <w:szCs w:val="24"/>
        </w:rPr>
        <w:t>1998 a 199</w:t>
      </w:r>
      <w:r w:rsidR="00C15426" w:rsidRPr="00BD3393">
        <w:rPr>
          <w:rFonts w:ascii="NeoSansPro-Regular" w:hAnsi="NeoSansPro-Regular" w:cs="NeoSansPro-Regular"/>
          <w:color w:val="404040"/>
          <w:sz w:val="24"/>
          <w:szCs w:val="24"/>
        </w:rPr>
        <w:t>9</w:t>
      </w:r>
    </w:p>
    <w:p w:rsidR="00B84D8A" w:rsidRPr="00BD3393" w:rsidRDefault="00B84D8A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D3393">
        <w:rPr>
          <w:rFonts w:ascii="NeoSansPro-Regular" w:hAnsi="NeoSansPro-Regular" w:cs="NeoSansPro-Regular"/>
          <w:color w:val="404040"/>
          <w:sz w:val="24"/>
          <w:szCs w:val="24"/>
        </w:rPr>
        <w:t>Agente 1°del Ministerio Publico Investigador en Boca del Río, Veracruz</w:t>
      </w:r>
    </w:p>
    <w:p w:rsidR="00C15426" w:rsidRPr="00BD3393" w:rsidRDefault="00C15426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D3393">
        <w:rPr>
          <w:rFonts w:ascii="NeoSansPro-Regular" w:hAnsi="NeoSansPro-Regular" w:cs="NeoSansPro-Regular"/>
          <w:color w:val="404040"/>
          <w:sz w:val="24"/>
          <w:szCs w:val="24"/>
        </w:rPr>
        <w:t>1999 a 2001</w:t>
      </w:r>
    </w:p>
    <w:p w:rsidR="00B84D8A" w:rsidRPr="00BD3393" w:rsidRDefault="00B84D8A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D3393">
        <w:rPr>
          <w:rFonts w:ascii="NeoSansPro-Regular" w:hAnsi="NeoSansPro-Regular" w:cs="NeoSansPro-Regular"/>
          <w:color w:val="404040"/>
          <w:sz w:val="24"/>
          <w:szCs w:val="24"/>
        </w:rPr>
        <w:t xml:space="preserve">Agente del ministerio Público Especializada en Delitos contra la </w:t>
      </w:r>
    </w:p>
    <w:p w:rsidR="00B84D8A" w:rsidRPr="00BD3393" w:rsidRDefault="00B84D8A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D3393">
        <w:rPr>
          <w:rFonts w:ascii="NeoSansPro-Regular" w:hAnsi="NeoSansPro-Regular" w:cs="NeoSansPro-Regular"/>
          <w:color w:val="404040"/>
          <w:sz w:val="24"/>
          <w:szCs w:val="24"/>
        </w:rPr>
        <w:t>Libertad y Seguridad y contra la familia</w:t>
      </w:r>
      <w:r w:rsidR="00C15426" w:rsidRPr="00BD3393">
        <w:rPr>
          <w:rFonts w:ascii="NeoSansPro-Regular" w:hAnsi="NeoSansPro-Regular" w:cs="NeoSansPro-Regular"/>
          <w:color w:val="404040"/>
          <w:sz w:val="24"/>
          <w:szCs w:val="24"/>
        </w:rPr>
        <w:t xml:space="preserve"> en la ciudad de Veracruz</w:t>
      </w:r>
    </w:p>
    <w:p w:rsidR="00C15426" w:rsidRPr="00BD3393" w:rsidRDefault="00C15426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D3393">
        <w:rPr>
          <w:rFonts w:ascii="NeoSansPro-Regular" w:hAnsi="NeoSansPro-Regular" w:cs="NeoSansPro-Regular"/>
          <w:color w:val="404040"/>
          <w:sz w:val="24"/>
          <w:szCs w:val="24"/>
        </w:rPr>
        <w:t>2004 al 2005</w:t>
      </w:r>
    </w:p>
    <w:p w:rsidR="00C15426" w:rsidRPr="00BD3393" w:rsidRDefault="00C15426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D3393">
        <w:rPr>
          <w:rFonts w:ascii="NeoSansPro-Regular" w:hAnsi="NeoSansPro-Regular" w:cs="NeoSansPro-Regular"/>
          <w:color w:val="404040"/>
          <w:sz w:val="24"/>
          <w:szCs w:val="24"/>
        </w:rPr>
        <w:t>Agente del Ministerio Publico Investigador Especializada en Delitos Contra la Libertad y Seguridad Sexual y Contra la Familia  delitos Contra la Libertad en Misantla</w:t>
      </w:r>
    </w:p>
    <w:p w:rsidR="00C15426" w:rsidRPr="00BD3393" w:rsidRDefault="00C15426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D3393">
        <w:rPr>
          <w:rFonts w:ascii="NeoSansPro-Regular" w:hAnsi="NeoSansPro-Regular" w:cs="NeoSansPro-Regular"/>
          <w:color w:val="404040"/>
          <w:sz w:val="24"/>
          <w:szCs w:val="24"/>
        </w:rPr>
        <w:t>2006 2007</w:t>
      </w:r>
    </w:p>
    <w:p w:rsidR="00C15426" w:rsidRPr="00BD3393" w:rsidRDefault="00C15426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D3393">
        <w:rPr>
          <w:rFonts w:ascii="NeoSansPro-Regular" w:hAnsi="NeoSansPro-Regular" w:cs="NeoSansPro-Regular"/>
          <w:color w:val="404040"/>
          <w:sz w:val="24"/>
          <w:szCs w:val="24"/>
        </w:rPr>
        <w:t>Agente del Ministerio Publico Investigador Especializada en Delitos contra la Libertad y Seguridad y contra la familia en Papantla.</w:t>
      </w:r>
    </w:p>
    <w:p w:rsidR="00C15426" w:rsidRPr="00BD3393" w:rsidRDefault="00C15426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D3393">
        <w:rPr>
          <w:rFonts w:ascii="NeoSansPro-Regular" w:hAnsi="NeoSansPro-Regular" w:cs="NeoSansPro-Regular"/>
          <w:color w:val="404040"/>
          <w:sz w:val="24"/>
          <w:szCs w:val="24"/>
        </w:rPr>
        <w:t>2007 al 2011</w:t>
      </w:r>
    </w:p>
    <w:p w:rsidR="00B61E58" w:rsidRPr="00BD3393" w:rsidRDefault="00C15426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D3393">
        <w:rPr>
          <w:rFonts w:ascii="NeoSansPro-Regular" w:hAnsi="NeoSansPro-Regular" w:cs="NeoSansPro-Regular"/>
          <w:color w:val="404040"/>
          <w:sz w:val="24"/>
          <w:szCs w:val="24"/>
        </w:rPr>
        <w:t xml:space="preserve">Agente del Ministerio Publico Especializada en Delitos </w:t>
      </w:r>
      <w:r w:rsidR="00B61E58" w:rsidRPr="00BD3393">
        <w:rPr>
          <w:rFonts w:ascii="NeoSansPro-Regular" w:hAnsi="NeoSansPro-Regular" w:cs="NeoSansPro-Regular"/>
          <w:color w:val="404040"/>
          <w:sz w:val="24"/>
          <w:szCs w:val="24"/>
        </w:rPr>
        <w:t>Contra la Libertady</w:t>
      </w:r>
      <w:r w:rsidRPr="00BD3393">
        <w:rPr>
          <w:rFonts w:ascii="NeoSansPro-Regular" w:hAnsi="NeoSansPro-Regular" w:cs="NeoSansPro-Regular"/>
          <w:color w:val="404040"/>
          <w:sz w:val="24"/>
          <w:szCs w:val="24"/>
        </w:rPr>
        <w:t xml:space="preserve"> Seguridad y Contra la Familia en Cosamaloaopan</w:t>
      </w:r>
    </w:p>
    <w:p w:rsidR="00B61E58" w:rsidRPr="00BD3393" w:rsidRDefault="00B61E58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D3393">
        <w:rPr>
          <w:rFonts w:ascii="NeoSansPro-Regular" w:hAnsi="NeoSansPro-Regular" w:cs="NeoSansPro-Regular"/>
          <w:color w:val="404040"/>
          <w:sz w:val="24"/>
          <w:szCs w:val="24"/>
        </w:rPr>
        <w:lastRenderedPageBreak/>
        <w:t>2011 al 2015</w:t>
      </w:r>
    </w:p>
    <w:p w:rsidR="00B61E58" w:rsidRPr="00BD3393" w:rsidRDefault="00B61E58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D3393">
        <w:rPr>
          <w:rFonts w:ascii="NeoSansPro-Regular" w:hAnsi="NeoSansPro-Regular" w:cs="NeoSansPro-Regular"/>
          <w:color w:val="404040"/>
          <w:sz w:val="24"/>
          <w:szCs w:val="24"/>
        </w:rPr>
        <w:t>Agente del Ministerio Publico Auxiliar del Subprocurador Regional de Justicia en Cosamaloapan.</w:t>
      </w:r>
    </w:p>
    <w:p w:rsidR="00B61E58" w:rsidRPr="00BD3393" w:rsidRDefault="00B61E58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D3393">
        <w:rPr>
          <w:rFonts w:ascii="NeoSansPro-Regular" w:hAnsi="NeoSansPro-Regular" w:cs="NeoSansPro-Regular"/>
          <w:color w:val="404040"/>
          <w:sz w:val="24"/>
          <w:szCs w:val="24"/>
        </w:rPr>
        <w:t xml:space="preserve">2011 a la fecha </w:t>
      </w:r>
    </w:p>
    <w:p w:rsidR="00C15426" w:rsidRPr="00BD3393" w:rsidRDefault="00B61E58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D3393">
        <w:rPr>
          <w:rFonts w:ascii="NeoSansPro-Regular" w:hAnsi="NeoSansPro-Regular" w:cs="NeoSansPro-Regular"/>
          <w:color w:val="404040"/>
          <w:sz w:val="24"/>
          <w:szCs w:val="24"/>
        </w:rPr>
        <w:t xml:space="preserve">Fiscal Auxiliar del Fiscal Regional en Cosamaloapan </w:t>
      </w:r>
    </w:p>
    <w:p w:rsidR="00C15426" w:rsidRDefault="00C1542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84D8A" w:rsidRDefault="00B84D8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D3393" w:rsidRDefault="00BD3393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BB2BF2" w:rsidRDefault="00B61E5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Código Nacional de Procedimientos Penales.</w:t>
      </w:r>
    </w:p>
    <w:p w:rsidR="00B61E58" w:rsidRDefault="00B61E5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Constitucional </w:t>
      </w:r>
    </w:p>
    <w:p w:rsidR="00B61E58" w:rsidRDefault="00B61E5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Amparo</w:t>
      </w:r>
    </w:p>
    <w:p w:rsidR="00B61E58" w:rsidRDefault="00B61E5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Tratados internacionales</w:t>
      </w:r>
    </w:p>
    <w:p w:rsidR="00B61E58" w:rsidRDefault="00B61E5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B61E58" w:rsidRDefault="00B61E5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Civil </w:t>
      </w:r>
    </w:p>
    <w:sectPr w:rsidR="00B61E58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07C" w:rsidRDefault="004E307C" w:rsidP="00AB5916">
      <w:pPr>
        <w:spacing w:after="0" w:line="240" w:lineRule="auto"/>
      </w:pPr>
      <w:r>
        <w:separator/>
      </w:r>
    </w:p>
  </w:endnote>
  <w:endnote w:type="continuationSeparator" w:id="1">
    <w:p w:rsidR="004E307C" w:rsidRDefault="004E307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07C" w:rsidRDefault="004E307C" w:rsidP="00AB5916">
      <w:pPr>
        <w:spacing w:after="0" w:line="240" w:lineRule="auto"/>
      </w:pPr>
      <w:r>
        <w:separator/>
      </w:r>
    </w:p>
  </w:footnote>
  <w:footnote w:type="continuationSeparator" w:id="1">
    <w:p w:rsidR="004E307C" w:rsidRDefault="004E307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E7CE6"/>
    <w:rsid w:val="003F56D4"/>
    <w:rsid w:val="00444B47"/>
    <w:rsid w:val="00462C41"/>
    <w:rsid w:val="004A1170"/>
    <w:rsid w:val="004B2D6E"/>
    <w:rsid w:val="004E307C"/>
    <w:rsid w:val="004E4FFA"/>
    <w:rsid w:val="005502F5"/>
    <w:rsid w:val="005A32B3"/>
    <w:rsid w:val="00600D12"/>
    <w:rsid w:val="006B643A"/>
    <w:rsid w:val="006C2CDA"/>
    <w:rsid w:val="00723B67"/>
    <w:rsid w:val="00726727"/>
    <w:rsid w:val="0074131B"/>
    <w:rsid w:val="00747B33"/>
    <w:rsid w:val="00785C57"/>
    <w:rsid w:val="00846235"/>
    <w:rsid w:val="00A12333"/>
    <w:rsid w:val="00A66637"/>
    <w:rsid w:val="00AB5916"/>
    <w:rsid w:val="00B43697"/>
    <w:rsid w:val="00B55469"/>
    <w:rsid w:val="00B61E58"/>
    <w:rsid w:val="00B73714"/>
    <w:rsid w:val="00B84D8A"/>
    <w:rsid w:val="00BA21B4"/>
    <w:rsid w:val="00BB2BF2"/>
    <w:rsid w:val="00BD3393"/>
    <w:rsid w:val="00C15426"/>
    <w:rsid w:val="00CE7F12"/>
    <w:rsid w:val="00D03386"/>
    <w:rsid w:val="00DB2FA1"/>
    <w:rsid w:val="00DE2E01"/>
    <w:rsid w:val="00E71AD8"/>
    <w:rsid w:val="00EA5918"/>
    <w:rsid w:val="00F00346"/>
    <w:rsid w:val="00FA773E"/>
    <w:rsid w:val="00FD6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3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2022-04-04T22:22:00Z</dcterms:created>
  <dcterms:modified xsi:type="dcterms:W3CDTF">2022-04-04T22:22:00Z</dcterms:modified>
</cp:coreProperties>
</file>